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53D" w:rsidRPr="00991BDE" w:rsidRDefault="00F4639A" w:rsidP="00991BDE">
      <w:pPr>
        <w:pStyle w:val="2"/>
        <w:jc w:val="center"/>
        <w:rPr>
          <w:color w:val="FF0000"/>
        </w:rPr>
      </w:pPr>
      <w:r w:rsidRPr="00991BDE">
        <w:rPr>
          <w:color w:val="FF0000"/>
        </w:rPr>
        <w:t>ПРАВИЛА БЕЗОПАСНОСТИ В АВТОМОБИЛЕ</w:t>
      </w:r>
    </w:p>
    <w:p w:rsidR="00E3753D" w:rsidRPr="00E3753D" w:rsidRDefault="00E3753D" w:rsidP="00E3753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bookmarkStart w:id="0" w:name="_GoBack"/>
      <w:bookmarkEnd w:id="0"/>
    </w:p>
    <w:p w:rsidR="00E3753D" w:rsidRPr="002B61D1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1D1">
        <w:rPr>
          <w:rFonts w:ascii="Times New Roman" w:hAnsi="Times New Roman" w:cs="Times New Roman"/>
          <w:color w:val="000000"/>
          <w:sz w:val="24"/>
          <w:szCs w:val="24"/>
        </w:rPr>
        <w:t>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</w:t>
      </w:r>
    </w:p>
    <w:p w:rsidR="00E3753D" w:rsidRPr="002B61D1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1D1">
        <w:rPr>
          <w:rFonts w:ascii="Times New Roman" w:hAnsi="Times New Roman" w:cs="Times New Roman"/>
          <w:color w:val="000000"/>
          <w:sz w:val="24"/>
          <w:szCs w:val="24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F4639A" w:rsidRPr="002B61D1" w:rsidRDefault="00F4639A" w:rsidP="00E37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753D" w:rsidRPr="002B61D1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1D1">
        <w:rPr>
          <w:rFonts w:ascii="Times New Roman" w:hAnsi="Times New Roman" w:cs="Times New Roman"/>
          <w:color w:val="000000"/>
          <w:sz w:val="24"/>
          <w:szCs w:val="24"/>
        </w:rPr>
        <w:t>Как водитель или пассажир вы тоже постоянно являетесь примером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</w:t>
      </w:r>
    </w:p>
    <w:p w:rsidR="00F4639A" w:rsidRPr="002B61D1" w:rsidRDefault="00F4639A" w:rsidP="00E37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753D" w:rsidRPr="002B61D1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1D1">
        <w:rPr>
          <w:rFonts w:ascii="Times New Roman" w:hAnsi="Times New Roman" w:cs="Times New Roman"/>
          <w:color w:val="000000"/>
          <w:sz w:val="24"/>
          <w:szCs w:val="24"/>
        </w:rPr>
        <w:t>Во время длительных поездок чаще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E3753D" w:rsidRPr="002B61D1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1D1">
        <w:rPr>
          <w:rFonts w:ascii="Times New Roman" w:hAnsi="Times New Roman" w:cs="Times New Roman"/>
          <w:color w:val="000000"/>
          <w:sz w:val="24"/>
          <w:szCs w:val="24"/>
        </w:rPr>
        <w:t>Прибегайте к альтернативным способам передвижения: автобус, железная дорога, велосипед или ходьба пешком</w:t>
      </w:r>
      <w:r w:rsidR="00F4639A" w:rsidRPr="002B61D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639A" w:rsidRPr="002B61D1" w:rsidRDefault="00F4639A" w:rsidP="00E37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753D" w:rsidRPr="002B61D1" w:rsidRDefault="00991BDE" w:rsidP="00E37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1D1">
        <w:rPr>
          <w:rFonts w:ascii="Times New Roman" w:hAnsi="Times New Roman" w:cs="Times New Roman"/>
          <w:color w:val="000000"/>
          <w:sz w:val="24"/>
          <w:szCs w:val="24"/>
        </w:rPr>
        <w:t>Уважение к правилам безопасного поведения на дороге</w:t>
      </w:r>
      <w:r w:rsidR="00E3753D" w:rsidRPr="002B61D1">
        <w:rPr>
          <w:rFonts w:ascii="Times New Roman" w:hAnsi="Times New Roman" w:cs="Times New Roman"/>
          <w:color w:val="000000"/>
          <w:sz w:val="24"/>
          <w:szCs w:val="24"/>
        </w:rPr>
        <w:t xml:space="preserve">, привычку неукоснительно их соблюдать должны прививать своим детям родители. Иные мамы и папы надеются, что такое поведение им привьют в школе. Бывает зачастую и так, что именно родители подают </w:t>
      </w:r>
      <w:proofErr w:type="gramStart"/>
      <w:r w:rsidR="00E3753D" w:rsidRPr="002B61D1">
        <w:rPr>
          <w:rFonts w:ascii="Times New Roman" w:hAnsi="Times New Roman" w:cs="Times New Roman"/>
          <w:color w:val="000000"/>
          <w:sz w:val="24"/>
          <w:szCs w:val="24"/>
        </w:rPr>
        <w:t>плохой</w:t>
      </w:r>
      <w:proofErr w:type="gramEnd"/>
      <w:r w:rsidR="00E3753D" w:rsidRPr="002B61D1">
        <w:rPr>
          <w:rFonts w:ascii="Times New Roman" w:hAnsi="Times New Roman" w:cs="Times New Roman"/>
          <w:color w:val="000000"/>
          <w:sz w:val="24"/>
          <w:szCs w:val="24"/>
        </w:rPr>
        <w:t xml:space="preserve"> пример своим детям: переходят проезжую часть дороги в местах, где это запрещено, сажают детей, не достигших 12 лет, на передние сиденья своих автомобилей. 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городских магистралях.</w:t>
      </w:r>
    </w:p>
    <w:p w:rsidR="00E3753D" w:rsidRPr="002B61D1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753D" w:rsidRPr="002B61D1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1D1">
        <w:rPr>
          <w:rFonts w:ascii="Times New Roman" w:hAnsi="Times New Roman" w:cs="Times New Roman"/>
          <w:color w:val="000000"/>
          <w:sz w:val="24"/>
          <w:szCs w:val="24"/>
        </w:rPr>
        <w:t>В разгар летних каникул многие дети отправляются отдыхать за пределы города и попадают совсем в другую, непривычную для них обстановку. И если ребенок достаточно хорошо разбирает</w:t>
      </w:r>
      <w:r w:rsidR="00991BDE" w:rsidRPr="002B61D1">
        <w:rPr>
          <w:rFonts w:ascii="Times New Roman" w:hAnsi="Times New Roman" w:cs="Times New Roman"/>
          <w:color w:val="000000"/>
          <w:sz w:val="24"/>
          <w:szCs w:val="24"/>
        </w:rPr>
        <w:t>ся в Правилах безопасного поведения на дорогах</w:t>
      </w:r>
      <w:r w:rsidRPr="002B61D1">
        <w:rPr>
          <w:rFonts w:ascii="Times New Roman" w:hAnsi="Times New Roman" w:cs="Times New Roman"/>
          <w:color w:val="000000"/>
          <w:sz w:val="24"/>
          <w:szCs w:val="24"/>
        </w:rPr>
        <w:t>, родители могут быть спокойны за него.</w:t>
      </w:r>
    </w:p>
    <w:p w:rsidR="00E3753D" w:rsidRPr="002B61D1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753D" w:rsidRPr="002B61D1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1D1">
        <w:rPr>
          <w:rFonts w:ascii="Times New Roman" w:hAnsi="Times New Roman" w:cs="Times New Roman"/>
          <w:color w:val="000000"/>
          <w:sz w:val="24"/>
          <w:szCs w:val="24"/>
        </w:rPr>
        <w:t>Частой ошибкой, допускаемой в таких случаях, является неправильный подход к началу беседы. Говорить с детьми об опасностях дороги излишне строгим тоном неэффективно. В таком случае, ребенок не будет заинтересован в беседе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разговора, пусть малыш почувствует свою значимость.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опасения наказания или упреков.</w:t>
      </w:r>
    </w:p>
    <w:p w:rsidR="00E3753D" w:rsidRPr="002B61D1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4EAA" w:rsidRPr="002B61D1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1D1">
        <w:rPr>
          <w:rFonts w:ascii="Times New Roman" w:hAnsi="Times New Roman" w:cs="Times New Roman"/>
          <w:color w:val="000000"/>
          <w:sz w:val="24"/>
          <w:szCs w:val="24"/>
        </w:rPr>
        <w:t>Еще одна распространенная ошибка родителей – действия по принципу «со мной можно». 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</w:p>
    <w:sectPr w:rsidR="008B4EAA" w:rsidRPr="002B61D1" w:rsidSect="00991B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48"/>
    <w:rsid w:val="002B61D1"/>
    <w:rsid w:val="00386F48"/>
    <w:rsid w:val="005417FB"/>
    <w:rsid w:val="005740DE"/>
    <w:rsid w:val="00991BDE"/>
    <w:rsid w:val="00A07963"/>
    <w:rsid w:val="00D341AA"/>
    <w:rsid w:val="00E369E5"/>
    <w:rsid w:val="00E3753D"/>
    <w:rsid w:val="00F4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14372-277F-44E5-9A39-E92FCD44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91B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1B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450</Words>
  <Characters>2569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Алия Гайнетдинова</cp:lastModifiedBy>
  <cp:revision>8</cp:revision>
  <dcterms:created xsi:type="dcterms:W3CDTF">2013-11-15T21:39:00Z</dcterms:created>
  <dcterms:modified xsi:type="dcterms:W3CDTF">2015-07-01T12:36:00Z</dcterms:modified>
</cp:coreProperties>
</file>